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C0" w:rsidRPr="001C26C0" w:rsidRDefault="001C26C0" w:rsidP="00E4299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1C26C0">
        <w:rPr>
          <w:rFonts w:ascii="Times New Roman" w:hAnsi="Times New Roman" w:cs="Times New Roman"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2553335</wp:posOffset>
            </wp:positionH>
            <wp:positionV relativeFrom="paragraph">
              <wp:posOffset>-52705</wp:posOffset>
            </wp:positionV>
            <wp:extent cx="627380" cy="638175"/>
            <wp:effectExtent l="19050" t="0" r="127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6C0">
        <w:rPr>
          <w:rFonts w:ascii="Times New Roman" w:hAnsi="Times New Roman" w:cs="Times New Roman"/>
          <w:b/>
          <w:color w:val="000080"/>
          <w:sz w:val="28"/>
          <w:szCs w:val="28"/>
        </w:rPr>
        <w:t>ДЕПАРТАМЕНТ ЗДРАВООХРАНЕНИЯ</w:t>
      </w:r>
    </w:p>
    <w:p w:rsidR="001C26C0" w:rsidRPr="001C26C0" w:rsidRDefault="001C26C0" w:rsidP="00E4299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1C26C0">
        <w:rPr>
          <w:rFonts w:ascii="Times New Roman" w:hAnsi="Times New Roman" w:cs="Times New Roman"/>
          <w:b/>
          <w:color w:val="000080"/>
          <w:sz w:val="28"/>
          <w:szCs w:val="28"/>
        </w:rPr>
        <w:t>ХАНТЫ-МАНСИЙСКОГО АВТОНОМНОГО ОКРУГА - ЮГРЫ</w:t>
      </w:r>
    </w:p>
    <w:p w:rsidR="001C26C0" w:rsidRPr="001C26C0" w:rsidRDefault="001C26C0" w:rsidP="001C26C0">
      <w:pPr>
        <w:pStyle w:val="2"/>
        <w:spacing w:line="360" w:lineRule="auto"/>
        <w:jc w:val="center"/>
        <w:rPr>
          <w:sz w:val="28"/>
          <w:szCs w:val="28"/>
        </w:rPr>
      </w:pPr>
    </w:p>
    <w:p w:rsidR="001C26C0" w:rsidRDefault="001C26C0" w:rsidP="001C26C0">
      <w:pPr>
        <w:pStyle w:val="4"/>
        <w:spacing w:line="360" w:lineRule="auto"/>
        <w:rPr>
          <w:sz w:val="36"/>
          <w:szCs w:val="36"/>
        </w:rPr>
      </w:pPr>
      <w:proofErr w:type="gramStart"/>
      <w:r w:rsidRPr="001C26C0">
        <w:rPr>
          <w:sz w:val="36"/>
          <w:szCs w:val="36"/>
        </w:rPr>
        <w:t>П</w:t>
      </w:r>
      <w:proofErr w:type="gramEnd"/>
      <w:r w:rsidRPr="001C26C0">
        <w:rPr>
          <w:sz w:val="36"/>
          <w:szCs w:val="36"/>
        </w:rPr>
        <w:t xml:space="preserve"> Р И К А З</w:t>
      </w:r>
    </w:p>
    <w:p w:rsidR="001C3E2D" w:rsidRPr="001C3E2D" w:rsidRDefault="001C3E2D" w:rsidP="001C3E2D">
      <w:pPr>
        <w:rPr>
          <w:lang w:eastAsia="ru-RU"/>
        </w:rPr>
      </w:pPr>
    </w:p>
    <w:p w:rsidR="008C28CC" w:rsidRDefault="001C26C0" w:rsidP="008C28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 xml:space="preserve">О </w:t>
      </w:r>
      <w:r w:rsidR="005762D6">
        <w:rPr>
          <w:rFonts w:ascii="Times New Roman" w:hAnsi="Times New Roman" w:cs="Times New Roman"/>
          <w:sz w:val="28"/>
          <w:szCs w:val="28"/>
        </w:rPr>
        <w:t>предоставлении</w:t>
      </w:r>
      <w:r w:rsidR="005E4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</w:t>
      </w:r>
    </w:p>
    <w:p w:rsidR="001C26C0" w:rsidRPr="001C26C0" w:rsidRDefault="001C26C0" w:rsidP="008C28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включении  лекарственных препаратов в </w:t>
      </w:r>
      <w:hyperlink w:anchor="Par1088" w:history="1">
        <w:r w:rsidR="002512CE" w:rsidRPr="002512CE">
          <w:rPr>
            <w:rFonts w:ascii="Times New Roman" w:hAnsi="Times New Roman" w:cs="Times New Roman"/>
            <w:sz w:val="28"/>
            <w:szCs w:val="28"/>
          </w:rPr>
          <w:t>переч</w:t>
        </w:r>
        <w:r w:rsidR="002512CE">
          <w:rPr>
            <w:rFonts w:ascii="Times New Roman" w:hAnsi="Times New Roman" w:cs="Times New Roman"/>
            <w:sz w:val="28"/>
            <w:szCs w:val="28"/>
          </w:rPr>
          <w:t>ень</w:t>
        </w:r>
      </w:hyperlink>
      <w:r w:rsidR="002512CE" w:rsidRPr="002512CE">
        <w:rPr>
          <w:rFonts w:ascii="Times New Roman" w:hAnsi="Times New Roman" w:cs="Times New Roman"/>
          <w:sz w:val="28"/>
          <w:szCs w:val="28"/>
        </w:rPr>
        <w:t xml:space="preserve"> лекарственных препаратов, </w:t>
      </w:r>
      <w:r w:rsidR="00190513" w:rsidRPr="00190513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190513" w:rsidRPr="002512CE">
        <w:rPr>
          <w:sz w:val="28"/>
          <w:szCs w:val="28"/>
        </w:rPr>
        <w:t xml:space="preserve"> </w:t>
      </w:r>
      <w:r w:rsidR="002512CE" w:rsidRPr="002512CE">
        <w:rPr>
          <w:rFonts w:ascii="Times New Roman" w:hAnsi="Times New Roman" w:cs="Times New Roman"/>
          <w:sz w:val="28"/>
          <w:szCs w:val="28"/>
        </w:rPr>
        <w:t>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</w:t>
      </w:r>
    </w:p>
    <w:p w:rsidR="001C26C0" w:rsidRPr="001C26C0" w:rsidRDefault="001C26C0" w:rsidP="001C26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26C0" w:rsidRPr="001C26C0" w:rsidRDefault="001C26C0" w:rsidP="009636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1C26C0" w:rsidRPr="001C26C0" w:rsidRDefault="001C26C0" w:rsidP="00963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>«</w:t>
      </w:r>
      <w:r w:rsidR="004C2BEC">
        <w:rPr>
          <w:rFonts w:ascii="Times New Roman" w:hAnsi="Times New Roman" w:cs="Times New Roman"/>
          <w:sz w:val="28"/>
          <w:szCs w:val="28"/>
        </w:rPr>
        <w:t>9</w:t>
      </w:r>
      <w:r w:rsidRPr="001C26C0">
        <w:rPr>
          <w:rFonts w:ascii="Times New Roman" w:hAnsi="Times New Roman" w:cs="Times New Roman"/>
          <w:sz w:val="28"/>
          <w:szCs w:val="28"/>
        </w:rPr>
        <w:t>»</w:t>
      </w:r>
      <w:r w:rsidR="00BE183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1C26C0">
        <w:rPr>
          <w:rFonts w:ascii="Times New Roman" w:hAnsi="Times New Roman" w:cs="Times New Roman"/>
          <w:sz w:val="28"/>
          <w:szCs w:val="28"/>
        </w:rPr>
        <w:t xml:space="preserve"> 201</w:t>
      </w:r>
      <w:r w:rsidR="003543CC">
        <w:rPr>
          <w:rFonts w:ascii="Times New Roman" w:hAnsi="Times New Roman" w:cs="Times New Roman"/>
          <w:sz w:val="28"/>
          <w:szCs w:val="28"/>
        </w:rPr>
        <w:t>5</w:t>
      </w:r>
      <w:r w:rsidRPr="001C26C0">
        <w:rPr>
          <w:rFonts w:ascii="Times New Roman" w:hAnsi="Times New Roman" w:cs="Times New Roman"/>
          <w:sz w:val="28"/>
          <w:szCs w:val="28"/>
        </w:rPr>
        <w:t xml:space="preserve"> г.</w:t>
      </w:r>
      <w:r w:rsidRPr="001C26C0">
        <w:rPr>
          <w:rFonts w:ascii="Times New Roman" w:hAnsi="Times New Roman" w:cs="Times New Roman"/>
          <w:sz w:val="28"/>
          <w:szCs w:val="28"/>
        </w:rPr>
        <w:tab/>
      </w:r>
      <w:r w:rsidRPr="001C26C0">
        <w:rPr>
          <w:rFonts w:ascii="Times New Roman" w:hAnsi="Times New Roman" w:cs="Times New Roman"/>
          <w:sz w:val="28"/>
          <w:szCs w:val="28"/>
        </w:rPr>
        <w:tab/>
      </w:r>
      <w:r w:rsidRPr="001C26C0">
        <w:rPr>
          <w:rFonts w:ascii="Times New Roman" w:hAnsi="Times New Roman" w:cs="Times New Roman"/>
          <w:sz w:val="28"/>
          <w:szCs w:val="28"/>
        </w:rPr>
        <w:tab/>
      </w:r>
      <w:r w:rsidRPr="001C26C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BE183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26C0">
        <w:rPr>
          <w:rFonts w:ascii="Times New Roman" w:hAnsi="Times New Roman" w:cs="Times New Roman"/>
          <w:sz w:val="28"/>
          <w:szCs w:val="28"/>
        </w:rPr>
        <w:t xml:space="preserve">     № </w:t>
      </w:r>
      <w:r w:rsidR="004C2BEC">
        <w:rPr>
          <w:rFonts w:ascii="Times New Roman" w:hAnsi="Times New Roman" w:cs="Times New Roman"/>
          <w:sz w:val="28"/>
          <w:szCs w:val="28"/>
        </w:rPr>
        <w:t>92</w:t>
      </w:r>
    </w:p>
    <w:p w:rsidR="001C26C0" w:rsidRPr="001C26C0" w:rsidRDefault="001C26C0" w:rsidP="001C2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6C0" w:rsidRDefault="001C26C0" w:rsidP="001C3E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E40E3">
        <w:rPr>
          <w:rFonts w:ascii="Times New Roman" w:hAnsi="Times New Roman" w:cs="Times New Roman"/>
          <w:sz w:val="28"/>
          <w:szCs w:val="28"/>
        </w:rPr>
        <w:t>оптимизации работы формулярной комиссии Департамента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5E40E3">
        <w:rPr>
          <w:rFonts w:ascii="Times New Roman" w:hAnsi="Times New Roman" w:cs="Times New Roman"/>
          <w:sz w:val="28"/>
          <w:szCs w:val="28"/>
        </w:rPr>
        <w:t xml:space="preserve"> </w:t>
      </w:r>
      <w:r w:rsidR="002512CE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2512CE">
        <w:rPr>
          <w:rFonts w:ascii="Times New Roman" w:hAnsi="Times New Roman" w:cs="Times New Roman"/>
          <w:sz w:val="28"/>
          <w:szCs w:val="28"/>
        </w:rPr>
        <w:t>Депздрав</w:t>
      </w:r>
      <w:proofErr w:type="spellEnd"/>
      <w:r w:rsidR="002512CE">
        <w:rPr>
          <w:rFonts w:ascii="Times New Roman" w:hAnsi="Times New Roman" w:cs="Times New Roman"/>
          <w:sz w:val="28"/>
          <w:szCs w:val="28"/>
        </w:rPr>
        <w:t xml:space="preserve"> Югры) </w:t>
      </w:r>
      <w:r w:rsidR="005E40E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0E3">
        <w:rPr>
          <w:rFonts w:ascii="Times New Roman" w:hAnsi="Times New Roman" w:cs="Times New Roman"/>
          <w:sz w:val="28"/>
          <w:szCs w:val="28"/>
        </w:rPr>
        <w:t>формировани</w:t>
      </w:r>
      <w:r w:rsidR="008C28CC">
        <w:rPr>
          <w:rFonts w:ascii="Times New Roman" w:hAnsi="Times New Roman" w:cs="Times New Roman"/>
          <w:sz w:val="28"/>
          <w:szCs w:val="28"/>
        </w:rPr>
        <w:t>я</w:t>
      </w:r>
      <w:r w:rsidR="005E40E3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088" w:history="1">
        <w:r w:rsidR="002512CE" w:rsidRPr="002512CE">
          <w:rPr>
            <w:rFonts w:ascii="Times New Roman" w:hAnsi="Times New Roman" w:cs="Times New Roman"/>
            <w:sz w:val="28"/>
            <w:szCs w:val="28"/>
          </w:rPr>
          <w:t>перечня</w:t>
        </w:r>
      </w:hyperlink>
      <w:r w:rsidR="002512CE" w:rsidRPr="002512CE">
        <w:rPr>
          <w:rFonts w:ascii="Times New Roman" w:hAnsi="Times New Roman" w:cs="Times New Roman"/>
          <w:sz w:val="28"/>
          <w:szCs w:val="28"/>
        </w:rPr>
        <w:t xml:space="preserve"> лекарственных препаратов, </w:t>
      </w:r>
      <w:r w:rsidR="00190513" w:rsidRPr="00190513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190513" w:rsidRPr="002512CE">
        <w:rPr>
          <w:sz w:val="28"/>
          <w:szCs w:val="28"/>
        </w:rPr>
        <w:t xml:space="preserve"> </w:t>
      </w:r>
      <w:r w:rsidR="002512CE" w:rsidRPr="002512CE">
        <w:rPr>
          <w:rFonts w:ascii="Times New Roman" w:hAnsi="Times New Roman" w:cs="Times New Roman"/>
          <w:sz w:val="28"/>
          <w:szCs w:val="28"/>
        </w:rPr>
        <w:t xml:space="preserve">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 </w:t>
      </w:r>
      <w:r w:rsidR="003543CC">
        <w:rPr>
          <w:rFonts w:ascii="Times New Roman" w:hAnsi="Times New Roman" w:cs="Times New Roman"/>
          <w:sz w:val="28"/>
          <w:szCs w:val="28"/>
        </w:rPr>
        <w:t>в 2016</w:t>
      </w:r>
      <w:r w:rsidR="005E40E3">
        <w:rPr>
          <w:rFonts w:ascii="Times New Roman" w:hAnsi="Times New Roman" w:cs="Times New Roman"/>
          <w:sz w:val="28"/>
          <w:szCs w:val="28"/>
        </w:rPr>
        <w:t xml:space="preserve"> году</w:t>
      </w:r>
      <w:r w:rsidR="001C3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B84EF6" w:rsidRPr="00B84EF6" w:rsidRDefault="00B84EF6" w:rsidP="00B84E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6C0" w:rsidRPr="001C26C0" w:rsidRDefault="001C26C0" w:rsidP="00B84E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25C" w:rsidRDefault="00CD425C" w:rsidP="00B84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25C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43CC">
        <w:rPr>
          <w:rFonts w:ascii="Times New Roman" w:hAnsi="Times New Roman" w:cs="Times New Roman"/>
          <w:sz w:val="28"/>
          <w:szCs w:val="28"/>
        </w:rPr>
        <w:t xml:space="preserve">Начальнику управления развития системы здравоохранения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Югры</w:t>
      </w:r>
      <w:r w:rsidR="005762D6">
        <w:rPr>
          <w:rFonts w:ascii="Times New Roman" w:hAnsi="Times New Roman" w:cs="Times New Roman"/>
          <w:sz w:val="28"/>
          <w:szCs w:val="28"/>
        </w:rPr>
        <w:t xml:space="preserve"> – председателю формулярной комиссии</w:t>
      </w:r>
      <w:r w:rsidR="003543CC">
        <w:rPr>
          <w:rFonts w:ascii="Times New Roman" w:hAnsi="Times New Roman" w:cs="Times New Roman"/>
          <w:sz w:val="28"/>
          <w:szCs w:val="28"/>
        </w:rPr>
        <w:t xml:space="preserve"> Ивановой</w:t>
      </w:r>
      <w:r w:rsidR="00F83B23" w:rsidRPr="00F83B23">
        <w:rPr>
          <w:rFonts w:ascii="Times New Roman" w:hAnsi="Times New Roman" w:cs="Times New Roman"/>
          <w:sz w:val="28"/>
          <w:szCs w:val="28"/>
        </w:rPr>
        <w:t xml:space="preserve"> </w:t>
      </w:r>
      <w:r w:rsidR="00F83B23">
        <w:rPr>
          <w:rFonts w:ascii="Times New Roman" w:hAnsi="Times New Roman" w:cs="Times New Roman"/>
          <w:sz w:val="28"/>
          <w:szCs w:val="28"/>
        </w:rPr>
        <w:t>И.В.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26C0" w:rsidRPr="00CD425C" w:rsidRDefault="00CD425C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762D6">
        <w:rPr>
          <w:rFonts w:ascii="Times New Roman" w:hAnsi="Times New Roman" w:cs="Times New Roman"/>
          <w:sz w:val="28"/>
          <w:szCs w:val="28"/>
        </w:rPr>
        <w:t>Организовать прием п</w:t>
      </w:r>
      <w:r w:rsidR="001C26C0" w:rsidRPr="00CD425C">
        <w:rPr>
          <w:rFonts w:ascii="Times New Roman" w:hAnsi="Times New Roman" w:cs="Times New Roman"/>
          <w:sz w:val="28"/>
          <w:szCs w:val="28"/>
        </w:rPr>
        <w:t>редложени</w:t>
      </w:r>
      <w:r w:rsidR="005762D6">
        <w:rPr>
          <w:rFonts w:ascii="Times New Roman" w:hAnsi="Times New Roman" w:cs="Times New Roman"/>
          <w:sz w:val="28"/>
          <w:szCs w:val="28"/>
        </w:rPr>
        <w:t>й</w:t>
      </w:r>
      <w:r w:rsidR="001C26C0" w:rsidRPr="00CD425C">
        <w:rPr>
          <w:rFonts w:ascii="Times New Roman" w:hAnsi="Times New Roman" w:cs="Times New Roman"/>
          <w:sz w:val="28"/>
          <w:szCs w:val="28"/>
        </w:rPr>
        <w:t xml:space="preserve"> о включении  лекарственных препаратов в </w:t>
      </w:r>
      <w:hyperlink w:anchor="Par1088" w:history="1">
        <w:r w:rsidR="002512CE" w:rsidRPr="002512CE">
          <w:rPr>
            <w:rFonts w:ascii="Times New Roman" w:hAnsi="Times New Roman" w:cs="Times New Roman"/>
            <w:sz w:val="28"/>
            <w:szCs w:val="28"/>
          </w:rPr>
          <w:t>переч</w:t>
        </w:r>
        <w:r w:rsidR="002512CE">
          <w:rPr>
            <w:rFonts w:ascii="Times New Roman" w:hAnsi="Times New Roman" w:cs="Times New Roman"/>
            <w:sz w:val="28"/>
            <w:szCs w:val="28"/>
          </w:rPr>
          <w:t>ень</w:t>
        </w:r>
      </w:hyperlink>
      <w:r w:rsidR="002512CE" w:rsidRPr="002512CE">
        <w:rPr>
          <w:rFonts w:ascii="Times New Roman" w:hAnsi="Times New Roman" w:cs="Times New Roman"/>
          <w:sz w:val="28"/>
          <w:szCs w:val="28"/>
        </w:rPr>
        <w:t xml:space="preserve"> лекарственных препаратов, </w:t>
      </w:r>
      <w:r w:rsidR="00190513" w:rsidRPr="00190513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190513" w:rsidRPr="002512CE">
        <w:rPr>
          <w:sz w:val="28"/>
          <w:szCs w:val="28"/>
        </w:rPr>
        <w:t xml:space="preserve"> </w:t>
      </w:r>
      <w:r w:rsidR="002512CE" w:rsidRPr="002512CE">
        <w:rPr>
          <w:rFonts w:ascii="Times New Roman" w:hAnsi="Times New Roman" w:cs="Times New Roman"/>
          <w:sz w:val="28"/>
          <w:szCs w:val="28"/>
        </w:rPr>
        <w:t xml:space="preserve">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 </w:t>
      </w:r>
      <w:r w:rsidR="003543CC">
        <w:rPr>
          <w:rFonts w:ascii="Times New Roman" w:hAnsi="Times New Roman" w:cs="Times New Roman"/>
          <w:sz w:val="28"/>
          <w:szCs w:val="28"/>
        </w:rPr>
        <w:t>в 2016</w:t>
      </w:r>
      <w:r w:rsidR="00FD29A2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(далее – Предложения)</w:t>
      </w:r>
      <w:r w:rsidR="001C26C0" w:rsidRPr="00CD425C">
        <w:rPr>
          <w:rFonts w:ascii="Times New Roman" w:hAnsi="Times New Roman" w:cs="Times New Roman"/>
          <w:sz w:val="28"/>
          <w:szCs w:val="28"/>
        </w:rPr>
        <w:t xml:space="preserve"> с</w:t>
      </w:r>
      <w:r w:rsidR="003543CC">
        <w:rPr>
          <w:rFonts w:ascii="Times New Roman" w:hAnsi="Times New Roman" w:cs="Times New Roman"/>
          <w:sz w:val="28"/>
          <w:szCs w:val="28"/>
        </w:rPr>
        <w:t>о 2</w:t>
      </w:r>
      <w:r w:rsidR="001C26C0" w:rsidRPr="00CD425C">
        <w:rPr>
          <w:rFonts w:ascii="Times New Roman" w:hAnsi="Times New Roman" w:cs="Times New Roman"/>
          <w:sz w:val="28"/>
          <w:szCs w:val="28"/>
        </w:rPr>
        <w:t xml:space="preserve"> по </w:t>
      </w:r>
      <w:r w:rsidR="003543CC">
        <w:rPr>
          <w:rFonts w:ascii="Times New Roman" w:hAnsi="Times New Roman" w:cs="Times New Roman"/>
          <w:sz w:val="28"/>
          <w:szCs w:val="28"/>
        </w:rPr>
        <w:t>31</w:t>
      </w:r>
      <w:r w:rsidR="001C26C0" w:rsidRPr="00CD425C">
        <w:rPr>
          <w:rFonts w:ascii="Times New Roman" w:hAnsi="Times New Roman" w:cs="Times New Roman"/>
          <w:sz w:val="28"/>
          <w:szCs w:val="28"/>
        </w:rPr>
        <w:t xml:space="preserve"> </w:t>
      </w:r>
      <w:r w:rsidRPr="00CD425C">
        <w:rPr>
          <w:rFonts w:ascii="Times New Roman" w:hAnsi="Times New Roman" w:cs="Times New Roman"/>
          <w:sz w:val="28"/>
          <w:szCs w:val="28"/>
        </w:rPr>
        <w:t>марта</w:t>
      </w:r>
      <w:r w:rsidR="003543CC">
        <w:rPr>
          <w:rFonts w:ascii="Times New Roman" w:hAnsi="Times New Roman" w:cs="Times New Roman"/>
          <w:sz w:val="28"/>
          <w:szCs w:val="28"/>
        </w:rPr>
        <w:t xml:space="preserve"> 2015</w:t>
      </w:r>
      <w:r w:rsidR="001C26C0" w:rsidRPr="00CD425C">
        <w:rPr>
          <w:rFonts w:ascii="Times New Roman" w:hAnsi="Times New Roman" w:cs="Times New Roman"/>
          <w:sz w:val="28"/>
          <w:szCs w:val="28"/>
        </w:rPr>
        <w:t xml:space="preserve"> года включительно. </w:t>
      </w:r>
    </w:p>
    <w:p w:rsidR="00CD425C" w:rsidRDefault="00CD425C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425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490">
        <w:rPr>
          <w:rFonts w:ascii="Times New Roman" w:hAnsi="Times New Roman" w:cs="Times New Roman"/>
          <w:sz w:val="28"/>
          <w:szCs w:val="28"/>
        </w:rPr>
        <w:t>О</w:t>
      </w:r>
      <w:r w:rsidR="00777490" w:rsidRPr="00CD425C">
        <w:rPr>
          <w:rFonts w:ascii="Times New Roman" w:hAnsi="Times New Roman" w:cs="Times New Roman"/>
          <w:bCs/>
          <w:iCs/>
          <w:sz w:val="28"/>
          <w:szCs w:val="28"/>
        </w:rPr>
        <w:t>беспечить</w:t>
      </w:r>
      <w:r w:rsidR="00777490">
        <w:rPr>
          <w:rFonts w:ascii="Times New Roman" w:hAnsi="Times New Roman" w:cs="Times New Roman"/>
          <w:sz w:val="28"/>
          <w:szCs w:val="28"/>
        </w:rPr>
        <w:t xml:space="preserve"> </w:t>
      </w:r>
      <w:r w:rsidR="007C5E2A">
        <w:rPr>
          <w:rFonts w:ascii="Times New Roman" w:hAnsi="Times New Roman" w:cs="Times New Roman"/>
          <w:sz w:val="28"/>
          <w:szCs w:val="28"/>
        </w:rPr>
        <w:t>медицински</w:t>
      </w:r>
      <w:r w:rsidR="0096365A">
        <w:rPr>
          <w:rFonts w:ascii="Times New Roman" w:hAnsi="Times New Roman" w:cs="Times New Roman"/>
          <w:sz w:val="28"/>
          <w:szCs w:val="28"/>
        </w:rPr>
        <w:t>м</w:t>
      </w:r>
      <w:r w:rsidR="007C5E2A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777490">
        <w:rPr>
          <w:rFonts w:ascii="Times New Roman" w:hAnsi="Times New Roman" w:cs="Times New Roman"/>
          <w:sz w:val="28"/>
          <w:szCs w:val="28"/>
        </w:rPr>
        <w:t>заци</w:t>
      </w:r>
      <w:r w:rsidR="0096365A">
        <w:rPr>
          <w:rFonts w:ascii="Times New Roman" w:hAnsi="Times New Roman" w:cs="Times New Roman"/>
          <w:sz w:val="28"/>
          <w:szCs w:val="28"/>
        </w:rPr>
        <w:t>ям</w:t>
      </w:r>
      <w:r w:rsidR="008153DD">
        <w:rPr>
          <w:rFonts w:ascii="Times New Roman" w:hAnsi="Times New Roman" w:cs="Times New Roman"/>
          <w:sz w:val="28"/>
          <w:szCs w:val="28"/>
        </w:rPr>
        <w:t xml:space="preserve"> (приложение 1) </w:t>
      </w:r>
      <w:r w:rsidR="0096365A">
        <w:rPr>
          <w:rFonts w:ascii="Times New Roman" w:hAnsi="Times New Roman" w:cs="Times New Roman"/>
          <w:sz w:val="28"/>
          <w:szCs w:val="28"/>
        </w:rPr>
        <w:t>в</w:t>
      </w:r>
      <w:r w:rsidR="008153DD">
        <w:rPr>
          <w:rFonts w:ascii="Times New Roman" w:hAnsi="Times New Roman" w:cs="Times New Roman"/>
          <w:sz w:val="28"/>
          <w:szCs w:val="28"/>
        </w:rPr>
        <w:t xml:space="preserve"> </w:t>
      </w:r>
      <w:r w:rsidR="008153DD" w:rsidRPr="00CD425C">
        <w:rPr>
          <w:rFonts w:ascii="Times New Roman" w:hAnsi="Times New Roman" w:cs="Times New Roman"/>
          <w:sz w:val="28"/>
          <w:szCs w:val="28"/>
        </w:rPr>
        <w:t>информационной системе «</w:t>
      </w:r>
      <w:proofErr w:type="spellStart"/>
      <w:r w:rsidR="008153DD" w:rsidRPr="00CD425C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="008153DD" w:rsidRPr="00CD425C">
        <w:rPr>
          <w:rFonts w:ascii="Times New Roman" w:hAnsi="Times New Roman" w:cs="Times New Roman"/>
          <w:sz w:val="28"/>
          <w:szCs w:val="28"/>
        </w:rPr>
        <w:t>»</w:t>
      </w:r>
      <w:r w:rsidR="0077749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6365A">
        <w:rPr>
          <w:rFonts w:ascii="Times New Roman" w:hAnsi="Times New Roman" w:cs="Times New Roman"/>
          <w:bCs/>
          <w:iCs/>
          <w:sz w:val="28"/>
          <w:szCs w:val="28"/>
        </w:rPr>
        <w:t xml:space="preserve">заполнение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8153DD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7C5E2A" w:rsidRDefault="007C5E2A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Главным вн</w:t>
      </w:r>
      <w:r w:rsidR="007D5FB1">
        <w:rPr>
          <w:rFonts w:ascii="Times New Roman" w:hAnsi="Times New Roman" w:cs="Times New Roman"/>
          <w:sz w:val="28"/>
          <w:szCs w:val="28"/>
        </w:rPr>
        <w:t xml:space="preserve">ештатным специалистам </w:t>
      </w:r>
      <w:proofErr w:type="spellStart"/>
      <w:r w:rsidR="007D5FB1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7D5FB1">
        <w:rPr>
          <w:rFonts w:ascii="Times New Roman" w:hAnsi="Times New Roman" w:cs="Times New Roman"/>
          <w:sz w:val="28"/>
          <w:szCs w:val="28"/>
        </w:rPr>
        <w:t xml:space="preserve"> Югры подавать Предложения</w:t>
      </w:r>
      <w:r w:rsidR="005762D6">
        <w:rPr>
          <w:rFonts w:ascii="Times New Roman" w:hAnsi="Times New Roman" w:cs="Times New Roman"/>
          <w:sz w:val="28"/>
          <w:szCs w:val="28"/>
        </w:rPr>
        <w:t>,</w:t>
      </w:r>
      <w:r w:rsidR="007D5FB1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 w:rsidR="0033770A">
        <w:rPr>
          <w:rFonts w:ascii="Times New Roman" w:hAnsi="Times New Roman" w:cs="Times New Roman"/>
          <w:sz w:val="28"/>
          <w:szCs w:val="28"/>
        </w:rPr>
        <w:t>й</w:t>
      </w:r>
      <w:r w:rsidR="007D5FB1">
        <w:rPr>
          <w:rFonts w:ascii="Times New Roman" w:hAnsi="Times New Roman" w:cs="Times New Roman"/>
          <w:sz w:val="28"/>
          <w:szCs w:val="28"/>
        </w:rPr>
        <w:t xml:space="preserve"> настоящим приказом </w:t>
      </w:r>
      <w:r w:rsidR="0033770A">
        <w:rPr>
          <w:rFonts w:ascii="Times New Roman" w:hAnsi="Times New Roman" w:cs="Times New Roman"/>
          <w:sz w:val="28"/>
          <w:szCs w:val="28"/>
        </w:rPr>
        <w:t>период</w:t>
      </w:r>
      <w:r w:rsidR="005762D6">
        <w:rPr>
          <w:rFonts w:ascii="Times New Roman" w:hAnsi="Times New Roman" w:cs="Times New Roman"/>
          <w:sz w:val="28"/>
          <w:szCs w:val="28"/>
        </w:rPr>
        <w:t>,</w:t>
      </w:r>
      <w:r w:rsidR="007D5FB1">
        <w:rPr>
          <w:rFonts w:ascii="Times New Roman" w:hAnsi="Times New Roman" w:cs="Times New Roman"/>
          <w:sz w:val="28"/>
          <w:szCs w:val="28"/>
        </w:rPr>
        <w:t xml:space="preserve"> через и</w:t>
      </w:r>
      <w:r w:rsidR="00777490">
        <w:rPr>
          <w:rFonts w:ascii="Times New Roman" w:hAnsi="Times New Roman" w:cs="Times New Roman"/>
          <w:sz w:val="28"/>
          <w:szCs w:val="28"/>
        </w:rPr>
        <w:t>нформационную систему «</w:t>
      </w:r>
      <w:proofErr w:type="spellStart"/>
      <w:r w:rsidR="00777490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="00777490">
        <w:rPr>
          <w:rFonts w:ascii="Times New Roman" w:hAnsi="Times New Roman" w:cs="Times New Roman"/>
          <w:sz w:val="28"/>
          <w:szCs w:val="28"/>
        </w:rPr>
        <w:t>»</w:t>
      </w:r>
      <w:r w:rsidR="00777490" w:rsidRPr="00777490">
        <w:rPr>
          <w:rFonts w:ascii="Times New Roman" w:hAnsi="Times New Roman" w:cs="Times New Roman"/>
          <w:sz w:val="28"/>
          <w:szCs w:val="28"/>
        </w:rPr>
        <w:t xml:space="preserve"> </w:t>
      </w:r>
      <w:r w:rsidR="00777490">
        <w:rPr>
          <w:rFonts w:ascii="Times New Roman" w:hAnsi="Times New Roman" w:cs="Times New Roman"/>
          <w:sz w:val="28"/>
          <w:szCs w:val="28"/>
        </w:rPr>
        <w:t>по форме приложения 2</w:t>
      </w:r>
      <w:r w:rsidR="00777490" w:rsidRPr="00CD425C">
        <w:rPr>
          <w:rFonts w:ascii="Times New Roman" w:hAnsi="Times New Roman" w:cs="Times New Roman"/>
          <w:sz w:val="28"/>
          <w:szCs w:val="28"/>
        </w:rPr>
        <w:t>.</w:t>
      </w:r>
    </w:p>
    <w:p w:rsidR="007D5FB1" w:rsidRDefault="007D5FB1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Главным врачам медицинских орган</w:t>
      </w:r>
      <w:r w:rsidR="00777490">
        <w:rPr>
          <w:rFonts w:ascii="Times New Roman" w:hAnsi="Times New Roman" w:cs="Times New Roman"/>
          <w:sz w:val="28"/>
          <w:szCs w:val="28"/>
        </w:rPr>
        <w:t>изаций, указанных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2D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обеспечить доступ главных внештатных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Югры к заполнению Предложений в </w:t>
      </w:r>
      <w:r w:rsidR="0033770A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>, установленны</w:t>
      </w:r>
      <w:r w:rsidR="0033770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настоящим приказом.</w:t>
      </w:r>
    </w:p>
    <w:p w:rsidR="0033770A" w:rsidRPr="00926F56" w:rsidRDefault="0033770A" w:rsidP="00B84EF6">
      <w:pPr>
        <w:pStyle w:val="21"/>
        <w:tabs>
          <w:tab w:val="clear" w:pos="360"/>
          <w:tab w:val="left" w:pos="42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926F56">
        <w:rPr>
          <w:sz w:val="28"/>
          <w:szCs w:val="28"/>
        </w:rPr>
        <w:t>Контроль за</w:t>
      </w:r>
      <w:proofErr w:type="gramEnd"/>
      <w:r w:rsidRPr="00926F56">
        <w:rPr>
          <w:sz w:val="28"/>
          <w:szCs w:val="28"/>
        </w:rPr>
        <w:t xml:space="preserve"> исполнением настоящего приказа </w:t>
      </w:r>
      <w:r>
        <w:rPr>
          <w:sz w:val="28"/>
          <w:szCs w:val="28"/>
        </w:rPr>
        <w:t>оставляю за собой</w:t>
      </w:r>
      <w:r w:rsidRPr="00926F56">
        <w:rPr>
          <w:sz w:val="28"/>
          <w:szCs w:val="28"/>
        </w:rPr>
        <w:t>.</w:t>
      </w:r>
    </w:p>
    <w:p w:rsidR="0033770A" w:rsidRDefault="0033770A" w:rsidP="00B84EF6">
      <w:pPr>
        <w:spacing w:line="240" w:lineRule="auto"/>
        <w:ind w:left="708" w:firstLine="708"/>
        <w:jc w:val="both"/>
        <w:rPr>
          <w:sz w:val="26"/>
          <w:szCs w:val="26"/>
        </w:rPr>
      </w:pPr>
    </w:p>
    <w:p w:rsidR="0033770A" w:rsidRPr="00E12A88" w:rsidRDefault="0033770A" w:rsidP="00B84EF6">
      <w:pPr>
        <w:spacing w:line="240" w:lineRule="auto"/>
        <w:ind w:left="708" w:firstLine="708"/>
        <w:jc w:val="both"/>
        <w:rPr>
          <w:sz w:val="26"/>
          <w:szCs w:val="26"/>
        </w:rPr>
      </w:pPr>
    </w:p>
    <w:p w:rsidR="0033770A" w:rsidRPr="0033770A" w:rsidRDefault="00F83B23" w:rsidP="00B84EF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33770A" w:rsidRPr="0033770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3770A" w:rsidRPr="0033770A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Владимиров</w:t>
      </w:r>
    </w:p>
    <w:p w:rsidR="0033770A" w:rsidRPr="00CD425C" w:rsidRDefault="0033770A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6C0" w:rsidRDefault="001C26C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25C" w:rsidRDefault="00CD425C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26C0" w:rsidRDefault="001C26C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AA9" w:rsidRDefault="00F43AA9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365A" w:rsidRDefault="0096365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365A" w:rsidRDefault="0096365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53DD" w:rsidRDefault="008153DD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755" w:rsidRPr="00B84EF6" w:rsidRDefault="0077749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27755" w:rsidRPr="00B84EF6">
        <w:rPr>
          <w:rFonts w:ascii="Times New Roman" w:hAnsi="Times New Roman" w:cs="Times New Roman"/>
          <w:sz w:val="28"/>
          <w:szCs w:val="28"/>
        </w:rPr>
        <w:t xml:space="preserve"> </w:t>
      </w:r>
      <w:r w:rsidR="005762D6" w:rsidRPr="00B84EF6">
        <w:rPr>
          <w:rFonts w:ascii="Times New Roman" w:hAnsi="Times New Roman" w:cs="Times New Roman"/>
          <w:sz w:val="28"/>
          <w:szCs w:val="28"/>
        </w:rPr>
        <w:t>2</w:t>
      </w:r>
    </w:p>
    <w:p w:rsidR="00B84EF6" w:rsidRPr="00B84EF6" w:rsidRDefault="00427755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к  приказу </w:t>
      </w:r>
      <w:r w:rsidR="00B84EF6" w:rsidRPr="00B84EF6">
        <w:rPr>
          <w:rFonts w:ascii="Times New Roman" w:hAnsi="Times New Roman" w:cs="Times New Roman"/>
          <w:sz w:val="28"/>
          <w:szCs w:val="28"/>
        </w:rPr>
        <w:t>Департамента здравоохранения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>Ханты-Мансийского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27755" w:rsidRPr="00B84EF6" w:rsidRDefault="00427755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от </w:t>
      </w:r>
      <w:r w:rsidR="003543CC" w:rsidRPr="00B84EF6">
        <w:rPr>
          <w:rFonts w:ascii="Times New Roman" w:hAnsi="Times New Roman" w:cs="Times New Roman"/>
          <w:sz w:val="28"/>
          <w:szCs w:val="28"/>
        </w:rPr>
        <w:t>«_____»_____________2015</w:t>
      </w:r>
      <w:r w:rsidRPr="00B84EF6">
        <w:rPr>
          <w:rFonts w:ascii="Times New Roman" w:hAnsi="Times New Roman" w:cs="Times New Roman"/>
          <w:sz w:val="28"/>
          <w:szCs w:val="28"/>
        </w:rPr>
        <w:t xml:space="preserve"> г. №_____</w:t>
      </w:r>
    </w:p>
    <w:p w:rsidR="00427755" w:rsidRDefault="00427755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0513" w:rsidRDefault="002470B5" w:rsidP="00247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  о включении  лекарственного препарата в </w:t>
      </w:r>
      <w:hyperlink w:anchor="Par1088" w:history="1">
        <w:r w:rsidR="00F43AA9" w:rsidRPr="002512CE">
          <w:rPr>
            <w:rFonts w:ascii="Times New Roman" w:hAnsi="Times New Roman" w:cs="Times New Roman"/>
            <w:sz w:val="28"/>
            <w:szCs w:val="28"/>
          </w:rPr>
          <w:t>переч</w:t>
        </w:r>
        <w:r w:rsidR="00F43AA9">
          <w:rPr>
            <w:rFonts w:ascii="Times New Roman" w:hAnsi="Times New Roman" w:cs="Times New Roman"/>
            <w:sz w:val="28"/>
            <w:szCs w:val="28"/>
          </w:rPr>
          <w:t>ень</w:t>
        </w:r>
      </w:hyperlink>
      <w:r w:rsidR="00F43AA9" w:rsidRPr="002512CE">
        <w:rPr>
          <w:rFonts w:ascii="Times New Roman" w:hAnsi="Times New Roman" w:cs="Times New Roman"/>
          <w:sz w:val="28"/>
          <w:szCs w:val="28"/>
        </w:rPr>
        <w:t xml:space="preserve"> лекарственных препаратов, </w:t>
      </w:r>
      <w:r w:rsidR="00190513" w:rsidRPr="00190513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190513" w:rsidRPr="002512CE">
        <w:rPr>
          <w:sz w:val="28"/>
          <w:szCs w:val="28"/>
        </w:rPr>
        <w:t xml:space="preserve"> </w:t>
      </w:r>
      <w:r w:rsidR="00F43AA9" w:rsidRPr="002512CE">
        <w:rPr>
          <w:rFonts w:ascii="Times New Roman" w:hAnsi="Times New Roman" w:cs="Times New Roman"/>
          <w:sz w:val="28"/>
          <w:szCs w:val="28"/>
        </w:rPr>
        <w:t>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</w:t>
      </w:r>
    </w:p>
    <w:p w:rsidR="00B84EF6" w:rsidRDefault="00B84EF6" w:rsidP="00247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EF6" w:rsidRDefault="00B84EF6" w:rsidP="00247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787"/>
        <w:gridCol w:w="6463"/>
        <w:gridCol w:w="2037"/>
      </w:tblGrid>
      <w:tr w:rsidR="00C35EC9" w:rsidRPr="00E4299A" w:rsidTr="00F43AA9">
        <w:trPr>
          <w:jc w:val="center"/>
        </w:trPr>
        <w:tc>
          <w:tcPr>
            <w:tcW w:w="787" w:type="dxa"/>
          </w:tcPr>
          <w:p w:rsidR="00C35EC9" w:rsidRPr="00E4299A" w:rsidRDefault="00F43AA9" w:rsidP="00F43AA9">
            <w:pPr>
              <w:jc w:val="center"/>
              <w:rPr>
                <w:rFonts w:ascii="Times New Roman" w:hAnsi="Times New Roman" w:cs="Times New Roman"/>
              </w:rPr>
            </w:pPr>
            <w:r w:rsidRPr="00E4299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429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4299A">
              <w:rPr>
                <w:rFonts w:ascii="Times New Roman" w:hAnsi="Times New Roman" w:cs="Times New Roman"/>
              </w:rPr>
              <w:t>/</w:t>
            </w:r>
            <w:proofErr w:type="spellStart"/>
            <w:r w:rsidRPr="00E4299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463" w:type="dxa"/>
            <w:vAlign w:val="bottom"/>
          </w:tcPr>
          <w:p w:rsidR="00C35EC9" w:rsidRPr="00E4299A" w:rsidRDefault="00F43AA9" w:rsidP="00F43AA9">
            <w:pPr>
              <w:jc w:val="center"/>
              <w:rPr>
                <w:rFonts w:ascii="Times New Roman" w:hAnsi="Times New Roman" w:cs="Times New Roman"/>
              </w:rPr>
            </w:pPr>
            <w:r w:rsidRPr="00E4299A">
              <w:rPr>
                <w:rFonts w:ascii="Times New Roman" w:hAnsi="Times New Roman" w:cs="Times New Roman"/>
              </w:rPr>
              <w:t>Наименование пунктов</w:t>
            </w:r>
          </w:p>
        </w:tc>
        <w:tc>
          <w:tcPr>
            <w:tcW w:w="2037" w:type="dxa"/>
          </w:tcPr>
          <w:p w:rsidR="00C35EC9" w:rsidRPr="00E4299A" w:rsidRDefault="00F43AA9" w:rsidP="00F43AA9">
            <w:pPr>
              <w:jc w:val="center"/>
              <w:rPr>
                <w:rFonts w:ascii="Times New Roman" w:hAnsi="Times New Roman" w:cs="Times New Roman"/>
              </w:rPr>
            </w:pPr>
            <w:r w:rsidRPr="00E4299A">
              <w:rPr>
                <w:rFonts w:ascii="Times New Roman" w:hAnsi="Times New Roman" w:cs="Times New Roman"/>
              </w:rPr>
              <w:t>Характеристики препарата</w:t>
            </w: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5B700D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3" w:type="dxa"/>
            <w:vAlign w:val="bottom"/>
          </w:tcPr>
          <w:p w:rsidR="00F43AA9" w:rsidRPr="00B84EF6" w:rsidRDefault="00F43AA9" w:rsidP="005B700D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МНН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Торговое наименование, оригинальное/</w:t>
            </w:r>
            <w:proofErr w:type="spellStart"/>
            <w:r w:rsidRPr="00B84EF6">
              <w:rPr>
                <w:rFonts w:ascii="Times New Roman" w:hAnsi="Times New Roman" w:cs="Times New Roman"/>
              </w:rPr>
              <w:t>дженерик</w:t>
            </w:r>
            <w:proofErr w:type="spellEnd"/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Форма выпуска, суточная доза и режим дозирования, длительность курса/постоянное назначение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Компания-производитель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Фармакотерапевтическая группа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Код АТХ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Аналоги по АТХ классификации, включённые в региональный Перечень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63" w:type="dxa"/>
            <w:vAlign w:val="bottom"/>
          </w:tcPr>
          <w:p w:rsidR="00F43AA9" w:rsidRPr="00B84EF6" w:rsidRDefault="00F43AA9" w:rsidP="00190513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 xml:space="preserve">Показания для </w:t>
            </w:r>
            <w:r w:rsidR="00190513" w:rsidRPr="00B84EF6">
              <w:rPr>
                <w:rFonts w:ascii="Times New Roman" w:hAnsi="Times New Roman" w:cs="Times New Roman"/>
              </w:rPr>
              <w:t>применения</w:t>
            </w:r>
            <w:r w:rsidR="00126530" w:rsidRPr="00B84EF6">
              <w:rPr>
                <w:rFonts w:ascii="Times New Roman" w:hAnsi="Times New Roman" w:cs="Times New Roman"/>
              </w:rPr>
              <w:t>. Критерии достоверности получения лечебного эффекта в соответствии с критериями доказательной медицины.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 xml:space="preserve">Преимущество нового препарата, обуславливающее необходимость его включения в Перечень 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 xml:space="preserve">Приоритетные группы пациентов для назначения лекарственного препарата при обсуждаемых показаниях 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Подразумевает ли включение препарата в перечень исключение уже имеющихся препаратов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Наличие лекарственного препарата в действующем формулярном перечне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Наличие в стандартах лечения заболевания (с указанием номера, даты и наименования приказа, утвердившего стандарт)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Наличие в перечне ЖНВЛП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 xml:space="preserve">Входят ли заболевания или социальные категории, для которых показан вносимый лекарственный препарат, в Постановление Правительства РФ №890 от 30.07.1994 г. 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Клиническая эффективность и безопасность лекарственного препарата, уровень доказанной эффективности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Экономическая эффективность, источники финансирования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Стоимость лечения новым лекарственным препаратом одного больного в год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 xml:space="preserve">Опыт Ханты-Мансийского автономного округа – Югры, ориентировочное количество больных </w:t>
            </w:r>
            <w:proofErr w:type="gramStart"/>
            <w:r w:rsidRPr="00B84EF6">
              <w:rPr>
                <w:rFonts w:ascii="Times New Roman" w:hAnsi="Times New Roman" w:cs="Times New Roman"/>
              </w:rPr>
              <w:t>в</w:t>
            </w:r>
            <w:proofErr w:type="gramEnd"/>
            <w:r w:rsidRPr="00B84E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84EF6">
              <w:rPr>
                <w:rFonts w:ascii="Times New Roman" w:hAnsi="Times New Roman" w:cs="Times New Roman"/>
              </w:rPr>
              <w:t>Ханты-Мансийском</w:t>
            </w:r>
            <w:proofErr w:type="gramEnd"/>
            <w:r w:rsidRPr="00B84EF6">
              <w:rPr>
                <w:rFonts w:ascii="Times New Roman" w:hAnsi="Times New Roman" w:cs="Times New Roman"/>
              </w:rPr>
              <w:t xml:space="preserve"> автономном округе - </w:t>
            </w:r>
            <w:proofErr w:type="spellStart"/>
            <w:r w:rsidRPr="00B84EF6">
              <w:rPr>
                <w:rFonts w:ascii="Times New Roman" w:hAnsi="Times New Roman" w:cs="Times New Roman"/>
              </w:rPr>
              <w:t>Югре</w:t>
            </w:r>
            <w:proofErr w:type="spellEnd"/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Пути контроля назначения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jc w:val="both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Необходимость обучения врачей практике назначения и применения препарата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AA9" w:rsidRPr="00B84EF6" w:rsidTr="00F43AA9">
        <w:trPr>
          <w:jc w:val="center"/>
        </w:trPr>
        <w:tc>
          <w:tcPr>
            <w:tcW w:w="78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63" w:type="dxa"/>
            <w:vAlign w:val="bottom"/>
          </w:tcPr>
          <w:p w:rsidR="00F43AA9" w:rsidRPr="00B84EF6" w:rsidRDefault="00F43AA9">
            <w:pPr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 xml:space="preserve"> Список литературы</w:t>
            </w:r>
          </w:p>
        </w:tc>
        <w:tc>
          <w:tcPr>
            <w:tcW w:w="2037" w:type="dxa"/>
          </w:tcPr>
          <w:p w:rsidR="00F43AA9" w:rsidRPr="00B84EF6" w:rsidRDefault="00F43AA9" w:rsidP="0042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56E2" w:rsidRPr="00137027" w:rsidRDefault="00777490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37027" w:rsidRPr="00137027">
        <w:rPr>
          <w:rFonts w:ascii="Times New Roman" w:hAnsi="Times New Roman" w:cs="Times New Roman"/>
          <w:sz w:val="28"/>
          <w:szCs w:val="28"/>
        </w:rPr>
        <w:t xml:space="preserve"> </w:t>
      </w:r>
      <w:r w:rsidR="005762D6">
        <w:rPr>
          <w:rFonts w:ascii="Times New Roman" w:hAnsi="Times New Roman" w:cs="Times New Roman"/>
          <w:sz w:val="28"/>
          <w:szCs w:val="28"/>
        </w:rPr>
        <w:t>1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>к  приказу Департамента здравоохранения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>Ханты-Мансийского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137027" w:rsidRDefault="00137027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027">
        <w:rPr>
          <w:rFonts w:ascii="Times New Roman" w:hAnsi="Times New Roman" w:cs="Times New Roman"/>
          <w:sz w:val="28"/>
          <w:szCs w:val="28"/>
        </w:rPr>
        <w:t xml:space="preserve">от </w:t>
      </w:r>
      <w:r w:rsidR="003543CC">
        <w:rPr>
          <w:rFonts w:ascii="Times New Roman" w:hAnsi="Times New Roman" w:cs="Times New Roman"/>
          <w:sz w:val="28"/>
          <w:szCs w:val="28"/>
        </w:rPr>
        <w:t>«_____»_____________2015</w:t>
      </w:r>
      <w:r w:rsidRPr="00137027">
        <w:rPr>
          <w:rFonts w:ascii="Times New Roman" w:hAnsi="Times New Roman" w:cs="Times New Roman"/>
          <w:sz w:val="28"/>
          <w:szCs w:val="28"/>
        </w:rPr>
        <w:t xml:space="preserve"> г. №_____</w:t>
      </w:r>
    </w:p>
    <w:p w:rsidR="00137027" w:rsidRDefault="00137027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027" w:rsidRDefault="00137027" w:rsidP="00137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медицинских организаций (главных внештатных специалистов по профилю), имеющий право доступа</w:t>
      </w:r>
      <w:r w:rsidR="001C2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заполнению предложения  о включении  лекарственного препарата в </w:t>
      </w:r>
      <w:hyperlink w:anchor="Par1088" w:history="1">
        <w:r w:rsidR="00777490" w:rsidRPr="002512CE">
          <w:rPr>
            <w:rFonts w:ascii="Times New Roman" w:hAnsi="Times New Roman" w:cs="Times New Roman"/>
            <w:sz w:val="28"/>
            <w:szCs w:val="28"/>
          </w:rPr>
          <w:t>переч</w:t>
        </w:r>
        <w:r w:rsidR="00777490">
          <w:rPr>
            <w:rFonts w:ascii="Times New Roman" w:hAnsi="Times New Roman" w:cs="Times New Roman"/>
            <w:sz w:val="28"/>
            <w:szCs w:val="28"/>
          </w:rPr>
          <w:t>ень</w:t>
        </w:r>
      </w:hyperlink>
      <w:r w:rsidR="00777490" w:rsidRPr="002512CE">
        <w:rPr>
          <w:rFonts w:ascii="Times New Roman" w:hAnsi="Times New Roman" w:cs="Times New Roman"/>
          <w:sz w:val="28"/>
          <w:szCs w:val="28"/>
        </w:rPr>
        <w:t xml:space="preserve"> лекарственных препаратов, </w:t>
      </w:r>
      <w:r w:rsidR="00F83B23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777490" w:rsidRPr="002512CE">
        <w:rPr>
          <w:rFonts w:ascii="Times New Roman" w:hAnsi="Times New Roman" w:cs="Times New Roman"/>
          <w:sz w:val="28"/>
          <w:szCs w:val="28"/>
        </w:rPr>
        <w:t xml:space="preserve"> 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 </w:t>
      </w:r>
      <w:r w:rsidR="001C26C0">
        <w:rPr>
          <w:rFonts w:ascii="Times New Roman" w:hAnsi="Times New Roman" w:cs="Times New Roman"/>
          <w:sz w:val="28"/>
          <w:szCs w:val="28"/>
        </w:rPr>
        <w:t xml:space="preserve">в </w:t>
      </w:r>
      <w:r w:rsidR="002F10C8">
        <w:rPr>
          <w:rFonts w:ascii="Times New Roman" w:hAnsi="Times New Roman" w:cs="Times New Roman"/>
          <w:sz w:val="28"/>
          <w:szCs w:val="28"/>
        </w:rPr>
        <w:t>информационной системе</w:t>
      </w:r>
      <w:r w:rsidR="001C26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26C0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="001C26C0">
        <w:rPr>
          <w:rFonts w:ascii="Times New Roman" w:hAnsi="Times New Roman" w:cs="Times New Roman"/>
          <w:sz w:val="28"/>
          <w:szCs w:val="28"/>
        </w:rPr>
        <w:t>»</w:t>
      </w:r>
    </w:p>
    <w:p w:rsidR="00E4299A" w:rsidRDefault="00E4299A" w:rsidP="00137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0DA" w:rsidRDefault="00F550DA" w:rsidP="00137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328"/>
      </w:tblGrid>
      <w:tr w:rsidR="00137027" w:rsidRPr="00E4299A" w:rsidTr="00137027">
        <w:tc>
          <w:tcPr>
            <w:tcW w:w="959" w:type="dxa"/>
          </w:tcPr>
          <w:p w:rsidR="00137027" w:rsidRPr="00E4299A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E4299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429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4299A">
              <w:rPr>
                <w:rFonts w:ascii="Times New Roman" w:hAnsi="Times New Roman" w:cs="Times New Roman"/>
              </w:rPr>
              <w:t>/</w:t>
            </w:r>
            <w:proofErr w:type="spellStart"/>
            <w:r w:rsidRPr="00E4299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328" w:type="dxa"/>
          </w:tcPr>
          <w:p w:rsidR="00137027" w:rsidRPr="00E4299A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E4299A">
              <w:rPr>
                <w:rFonts w:ascii="Times New Roman" w:hAnsi="Times New Roman" w:cs="Times New Roman"/>
              </w:rPr>
              <w:t>Наименование медицинской организации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8" w:type="dxa"/>
          </w:tcPr>
          <w:p w:rsidR="00137027" w:rsidRPr="00B84EF6" w:rsidRDefault="00137027" w:rsidP="003F524F">
            <w:pPr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БУ ХМАО – Югры «Окружная клиническая больница»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8" w:type="dxa"/>
          </w:tcPr>
          <w:p w:rsidR="00137027" w:rsidRPr="00B84EF6" w:rsidRDefault="00137027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БУ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>«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Сургутская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 клиническая травматологическая больница»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8" w:type="dxa"/>
          </w:tcPr>
          <w:p w:rsidR="00137027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БУ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«Окружной кардиологический диспансер «Центр диагностики и </w:t>
            </w:r>
            <w:proofErr w:type="spellStart"/>
            <w:proofErr w:type="gramStart"/>
            <w:r w:rsidRPr="00B84EF6">
              <w:rPr>
                <w:rFonts w:ascii="Times New Roman" w:eastAsia="Calibri" w:hAnsi="Times New Roman" w:cs="Times New Roman"/>
                <w:bCs/>
              </w:rPr>
              <w:t>сердечно-сосудистой</w:t>
            </w:r>
            <w:proofErr w:type="spellEnd"/>
            <w:proofErr w:type="gram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хирургии»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8" w:type="dxa"/>
          </w:tcPr>
          <w:p w:rsidR="00137027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БУ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B84EF6">
              <w:rPr>
                <w:rFonts w:ascii="Times New Roman" w:hAnsi="Times New Roman" w:cs="Times New Roman"/>
                <w:bCs/>
              </w:rPr>
              <w:t>Сургутская</w:t>
            </w:r>
            <w:proofErr w:type="spellEnd"/>
            <w:r w:rsidRPr="00B84EF6">
              <w:rPr>
                <w:rFonts w:ascii="Times New Roman" w:hAnsi="Times New Roman" w:cs="Times New Roman"/>
                <w:bCs/>
              </w:rPr>
              <w:t xml:space="preserve"> окружная к</w:t>
            </w:r>
            <w:r w:rsidRPr="00B84EF6">
              <w:rPr>
                <w:rFonts w:ascii="Times New Roman" w:eastAsia="Calibri" w:hAnsi="Times New Roman" w:cs="Times New Roman"/>
                <w:bCs/>
              </w:rPr>
              <w:t>линическая больница»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8" w:type="dxa"/>
          </w:tcPr>
          <w:p w:rsidR="00137027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БУ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>«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Няганская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окружная больница»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8" w:type="dxa"/>
          </w:tcPr>
          <w:p w:rsidR="00137027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БУ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>«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Нижневартовская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окружная клиническая детская больница»</w:t>
            </w:r>
          </w:p>
        </w:tc>
      </w:tr>
      <w:tr w:rsidR="00137027" w:rsidRPr="00B84EF6" w:rsidTr="00137027">
        <w:tc>
          <w:tcPr>
            <w:tcW w:w="959" w:type="dxa"/>
          </w:tcPr>
          <w:p w:rsidR="00137027" w:rsidRPr="00B84EF6" w:rsidRDefault="00137027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8" w:type="dxa"/>
          </w:tcPr>
          <w:p w:rsidR="00137027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КУ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>«Ханты-Мансийский клинический противотуберкулезный диспансер»</w:t>
            </w:r>
          </w:p>
        </w:tc>
      </w:tr>
      <w:tr w:rsidR="001738CA" w:rsidRPr="00B84EF6" w:rsidTr="00137027">
        <w:tc>
          <w:tcPr>
            <w:tcW w:w="959" w:type="dxa"/>
          </w:tcPr>
          <w:p w:rsidR="001738CA" w:rsidRPr="00B84EF6" w:rsidRDefault="001738CA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28" w:type="dxa"/>
          </w:tcPr>
          <w:p w:rsidR="001738CA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КУ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 xml:space="preserve">«Ханты-Мансийский клинический психоневрологический диспансер» </w:t>
            </w:r>
          </w:p>
        </w:tc>
      </w:tr>
      <w:tr w:rsidR="001738CA" w:rsidRPr="00B84EF6" w:rsidTr="00137027">
        <w:tc>
          <w:tcPr>
            <w:tcW w:w="959" w:type="dxa"/>
          </w:tcPr>
          <w:p w:rsidR="001738CA" w:rsidRPr="00B84EF6" w:rsidRDefault="001738CA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28" w:type="dxa"/>
          </w:tcPr>
          <w:p w:rsidR="001738CA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КУ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Pr="00B84EF6">
              <w:rPr>
                <w:rFonts w:ascii="Times New Roman" w:eastAsia="Calibri" w:hAnsi="Times New Roman" w:cs="Times New Roman"/>
                <w:bCs/>
              </w:rPr>
              <w:t xml:space="preserve"> «Центр по профилактике </w:t>
            </w:r>
            <w:r w:rsidR="003F524F" w:rsidRPr="00B84EF6">
              <w:rPr>
                <w:rFonts w:ascii="Times New Roman" w:hAnsi="Times New Roman" w:cs="Times New Roman"/>
                <w:bCs/>
              </w:rPr>
              <w:t xml:space="preserve">и борьбе со СПИД и </w:t>
            </w:r>
            <w:r w:rsidRPr="00B84EF6">
              <w:rPr>
                <w:rFonts w:ascii="Times New Roman" w:eastAsia="Calibri" w:hAnsi="Times New Roman" w:cs="Times New Roman"/>
                <w:bCs/>
              </w:rPr>
              <w:t>инфекционными заболеваниями»</w:t>
            </w:r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 xml:space="preserve">(КУ «Окружной центр СПИД») </w:t>
            </w:r>
          </w:p>
        </w:tc>
      </w:tr>
      <w:tr w:rsidR="001738CA" w:rsidRPr="00B84EF6" w:rsidTr="00137027">
        <w:tc>
          <w:tcPr>
            <w:tcW w:w="959" w:type="dxa"/>
          </w:tcPr>
          <w:p w:rsidR="001738CA" w:rsidRPr="00B84EF6" w:rsidRDefault="001738CA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28" w:type="dxa"/>
          </w:tcPr>
          <w:p w:rsidR="001738CA" w:rsidRPr="00B84EF6" w:rsidRDefault="001738CA" w:rsidP="003F524F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B84EF6">
              <w:rPr>
                <w:rFonts w:ascii="Times New Roman" w:eastAsia="Calibri" w:hAnsi="Times New Roman" w:cs="Times New Roman"/>
                <w:bCs/>
              </w:rPr>
              <w:t xml:space="preserve">БУ </w:t>
            </w:r>
            <w:proofErr w:type="spellStart"/>
            <w:r w:rsidRPr="00B84EF6">
              <w:rPr>
                <w:rFonts w:ascii="Times New Roman" w:eastAsia="Calibri" w:hAnsi="Times New Roman" w:cs="Times New Roman"/>
                <w:bCs/>
              </w:rPr>
              <w:t>ХМАО-Югры</w:t>
            </w:r>
            <w:proofErr w:type="spellEnd"/>
            <w:r w:rsidR="003F524F" w:rsidRPr="00B84EF6">
              <w:rPr>
                <w:rFonts w:ascii="Times New Roman" w:hAnsi="Times New Roman" w:cs="Times New Roman"/>
                <w:bCs/>
              </w:rPr>
              <w:t xml:space="preserve"> </w:t>
            </w:r>
            <w:r w:rsidRPr="00B84EF6">
              <w:rPr>
                <w:rFonts w:ascii="Times New Roman" w:eastAsia="Calibri" w:hAnsi="Times New Roman" w:cs="Times New Roman"/>
                <w:bCs/>
              </w:rPr>
              <w:t>«Ханты-Мансийский клинический кожно-венерологический диспансер»</w:t>
            </w:r>
          </w:p>
        </w:tc>
      </w:tr>
      <w:tr w:rsidR="003718ED" w:rsidRPr="00B84EF6" w:rsidTr="00137027">
        <w:tc>
          <w:tcPr>
            <w:tcW w:w="959" w:type="dxa"/>
          </w:tcPr>
          <w:p w:rsidR="003718ED" w:rsidRPr="00B84EF6" w:rsidRDefault="003718ED" w:rsidP="00137027">
            <w:pPr>
              <w:jc w:val="center"/>
              <w:rPr>
                <w:rFonts w:ascii="Times New Roman" w:hAnsi="Times New Roman" w:cs="Times New Roman"/>
              </w:rPr>
            </w:pPr>
            <w:r w:rsidRPr="00B84E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28" w:type="dxa"/>
          </w:tcPr>
          <w:p w:rsidR="003718ED" w:rsidRPr="00B84EF6" w:rsidRDefault="003718ED" w:rsidP="003718ED">
            <w:pPr>
              <w:shd w:val="clear" w:color="auto" w:fill="FFFFFF"/>
              <w:rPr>
                <w:rFonts w:ascii="Times New Roman" w:hAnsi="Times New Roman" w:cs="Times New Roman"/>
                <w:spacing w:val="-5"/>
              </w:rPr>
            </w:pPr>
            <w:r w:rsidRPr="00B84EF6">
              <w:rPr>
                <w:rFonts w:ascii="Times New Roman" w:hAnsi="Times New Roman" w:cs="Times New Roman"/>
                <w:spacing w:val="-5"/>
              </w:rPr>
              <w:t>БУ ХМАО – Югры  «</w:t>
            </w:r>
            <w:proofErr w:type="spellStart"/>
            <w:r w:rsidRPr="00B84EF6">
              <w:rPr>
                <w:rFonts w:ascii="Times New Roman" w:hAnsi="Times New Roman" w:cs="Times New Roman"/>
                <w:spacing w:val="-5"/>
              </w:rPr>
              <w:t>Сургутский</w:t>
            </w:r>
            <w:proofErr w:type="spellEnd"/>
            <w:r w:rsidRPr="00B84EF6">
              <w:rPr>
                <w:rFonts w:ascii="Times New Roman" w:hAnsi="Times New Roman" w:cs="Times New Roman"/>
                <w:spacing w:val="-5"/>
              </w:rPr>
              <w:t xml:space="preserve"> клинический перинатальный центр» </w:t>
            </w:r>
          </w:p>
        </w:tc>
      </w:tr>
    </w:tbl>
    <w:p w:rsidR="002470B5" w:rsidRPr="00137027" w:rsidRDefault="002470B5" w:rsidP="00B84E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470B5" w:rsidRPr="00137027" w:rsidSect="00E4299A">
      <w:headerReference w:type="default" r:id="rId9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EFE" w:rsidRDefault="00652EFE" w:rsidP="00E4299A">
      <w:pPr>
        <w:spacing w:after="0" w:line="240" w:lineRule="auto"/>
      </w:pPr>
      <w:r>
        <w:separator/>
      </w:r>
    </w:p>
  </w:endnote>
  <w:endnote w:type="continuationSeparator" w:id="0">
    <w:p w:rsidR="00652EFE" w:rsidRDefault="00652EFE" w:rsidP="00E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EFE" w:rsidRDefault="00652EFE" w:rsidP="00E4299A">
      <w:pPr>
        <w:spacing w:after="0" w:line="240" w:lineRule="auto"/>
      </w:pPr>
      <w:r>
        <w:separator/>
      </w:r>
    </w:p>
  </w:footnote>
  <w:footnote w:type="continuationSeparator" w:id="0">
    <w:p w:rsidR="00652EFE" w:rsidRDefault="00652EFE" w:rsidP="00E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6813"/>
      <w:docPartObj>
        <w:docPartGallery w:val="Page Numbers (Top of Page)"/>
        <w:docPartUnique/>
      </w:docPartObj>
    </w:sdtPr>
    <w:sdtContent>
      <w:p w:rsidR="00E4299A" w:rsidRDefault="00035AEC">
        <w:pPr>
          <w:pStyle w:val="a7"/>
          <w:jc w:val="center"/>
        </w:pPr>
        <w:fldSimple w:instr=" PAGE   \* MERGEFORMAT ">
          <w:r w:rsidR="004C2BEC">
            <w:rPr>
              <w:noProof/>
            </w:rPr>
            <w:t>5</w:t>
          </w:r>
        </w:fldSimple>
      </w:p>
    </w:sdtContent>
  </w:sdt>
  <w:p w:rsidR="00E4299A" w:rsidRDefault="00E4299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26FA0"/>
    <w:multiLevelType w:val="hybridMultilevel"/>
    <w:tmpl w:val="818A3198"/>
    <w:lvl w:ilvl="0" w:tplc="68FE5C6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027"/>
    <w:rsid w:val="00035AEC"/>
    <w:rsid w:val="00115336"/>
    <w:rsid w:val="00126530"/>
    <w:rsid w:val="00137027"/>
    <w:rsid w:val="001556E2"/>
    <w:rsid w:val="0017039A"/>
    <w:rsid w:val="001738CA"/>
    <w:rsid w:val="00190513"/>
    <w:rsid w:val="001912BB"/>
    <w:rsid w:val="001C26C0"/>
    <w:rsid w:val="001C3E2D"/>
    <w:rsid w:val="002470B5"/>
    <w:rsid w:val="002512CE"/>
    <w:rsid w:val="00265C68"/>
    <w:rsid w:val="002F10C8"/>
    <w:rsid w:val="002F1655"/>
    <w:rsid w:val="0033770A"/>
    <w:rsid w:val="003543CC"/>
    <w:rsid w:val="00354DB9"/>
    <w:rsid w:val="0037159C"/>
    <w:rsid w:val="003718ED"/>
    <w:rsid w:val="00381BA1"/>
    <w:rsid w:val="003B3DA7"/>
    <w:rsid w:val="003B4822"/>
    <w:rsid w:val="003D7D3B"/>
    <w:rsid w:val="003F524F"/>
    <w:rsid w:val="00427755"/>
    <w:rsid w:val="00446C54"/>
    <w:rsid w:val="0045756F"/>
    <w:rsid w:val="004C2BEC"/>
    <w:rsid w:val="005762D6"/>
    <w:rsid w:val="00597112"/>
    <w:rsid w:val="005E40E3"/>
    <w:rsid w:val="00611C07"/>
    <w:rsid w:val="00652EFE"/>
    <w:rsid w:val="00731525"/>
    <w:rsid w:val="00757D4C"/>
    <w:rsid w:val="00777490"/>
    <w:rsid w:val="007C5E2A"/>
    <w:rsid w:val="007D5FB1"/>
    <w:rsid w:val="008153DD"/>
    <w:rsid w:val="008C28CC"/>
    <w:rsid w:val="0096365A"/>
    <w:rsid w:val="00A944E5"/>
    <w:rsid w:val="00B84EF6"/>
    <w:rsid w:val="00BE183C"/>
    <w:rsid w:val="00C15BBB"/>
    <w:rsid w:val="00C35EC9"/>
    <w:rsid w:val="00C72B9A"/>
    <w:rsid w:val="00CD425C"/>
    <w:rsid w:val="00E4299A"/>
    <w:rsid w:val="00E8377E"/>
    <w:rsid w:val="00F43AA9"/>
    <w:rsid w:val="00F550DA"/>
    <w:rsid w:val="00F83B23"/>
    <w:rsid w:val="00FD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E2"/>
  </w:style>
  <w:style w:type="paragraph" w:styleId="2">
    <w:name w:val="heading 2"/>
    <w:basedOn w:val="a"/>
    <w:next w:val="a"/>
    <w:link w:val="20"/>
    <w:qFormat/>
    <w:rsid w:val="001C26C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C26C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C26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26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Indent 2"/>
    <w:basedOn w:val="a"/>
    <w:link w:val="22"/>
    <w:semiHidden/>
    <w:rsid w:val="001C26C0"/>
    <w:pPr>
      <w:tabs>
        <w:tab w:val="left" w:pos="360"/>
      </w:tabs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C2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42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3C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4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299A"/>
  </w:style>
  <w:style w:type="paragraph" w:styleId="a9">
    <w:name w:val="footer"/>
    <w:basedOn w:val="a"/>
    <w:link w:val="aa"/>
    <w:uiPriority w:val="99"/>
    <w:semiHidden/>
    <w:unhideWhenUsed/>
    <w:rsid w:val="00E4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2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22C3D-77B6-41CC-8FCA-82752D8E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klimshinamed</dc:creator>
  <cp:keywords/>
  <dc:description/>
  <cp:lastModifiedBy>klimshinamed</cp:lastModifiedBy>
  <cp:revision>24</cp:revision>
  <cp:lastPrinted>2015-02-09T07:30:00Z</cp:lastPrinted>
  <dcterms:created xsi:type="dcterms:W3CDTF">2014-01-27T04:29:00Z</dcterms:created>
  <dcterms:modified xsi:type="dcterms:W3CDTF">2015-02-09T11:53:00Z</dcterms:modified>
</cp:coreProperties>
</file>